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656F4AED" w:rsidR="005D024C" w:rsidRPr="00700B64" w:rsidRDefault="0075217F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799A6267" wp14:editId="307FD8C2">
            <wp:extent cx="1850221" cy="2210638"/>
            <wp:effectExtent l="0" t="0" r="0" b="0"/>
            <wp:docPr id="1210589301" name="Picture 3" descr="A logo with 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89301" name="Picture 3" descr="A logo with a bird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32" cy="22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1107791F" w:rsidR="00826556" w:rsidRPr="00700B64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4F8D99A" w:rsidR="005D024C" w:rsidRPr="0075217F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13D79"/>
          <w:sz w:val="52"/>
          <w:szCs w:val="50"/>
        </w:rPr>
      </w:pPr>
      <w:r w:rsidRPr="0075217F">
        <w:rPr>
          <w:rFonts w:ascii="Neue Haas Grotesk Text Pro" w:eastAsia="Times New Roman" w:hAnsi="Neue Haas Grotesk Text Pro" w:cs="Calibri"/>
          <w:b/>
          <w:color w:val="013D79"/>
          <w:sz w:val="48"/>
          <w:szCs w:val="44"/>
        </w:rPr>
        <w:t>Principal</w:t>
      </w:r>
    </w:p>
    <w:p w14:paraId="010CFF52" w14:textId="30314686" w:rsidR="00826556" w:rsidRPr="0075217F" w:rsidRDefault="0075217F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13D79"/>
          <w:sz w:val="52"/>
          <w:szCs w:val="50"/>
        </w:rPr>
      </w:pPr>
      <w:r>
        <w:rPr>
          <w:rFonts w:ascii="Neue Haas Grotesk Text Pro" w:eastAsia="Times New Roman" w:hAnsi="Neue Haas Grotesk Text Pro" w:cs="Calibri"/>
          <w:b/>
          <w:color w:val="013D79"/>
          <w:sz w:val="48"/>
          <w:szCs w:val="44"/>
        </w:rPr>
        <w:t>Pigeon Mountain Primary</w:t>
      </w:r>
      <w:r w:rsidR="00826556" w:rsidRPr="0075217F">
        <w:rPr>
          <w:rFonts w:ascii="Neue Haas Grotesk Text Pro" w:eastAsia="Times New Roman" w:hAnsi="Neue Haas Grotesk Text Pro" w:cs="Calibri"/>
          <w:b/>
          <w:color w:val="013D79"/>
          <w:sz w:val="48"/>
          <w:szCs w:val="44"/>
        </w:rPr>
        <w:t xml:space="preserve"> School</w:t>
      </w:r>
      <w:r w:rsidR="005D024C" w:rsidRPr="0075217F">
        <w:rPr>
          <w:rFonts w:ascii="Neue Haas Grotesk Text Pro" w:eastAsia="Times New Roman" w:hAnsi="Neue Haas Grotesk Text Pro" w:cs="Calibri"/>
          <w:b/>
          <w:color w:val="013D79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52AC3F58" w14:textId="0626DF4B" w:rsidR="004A1B43" w:rsidRPr="0075217F" w:rsidRDefault="004A1B43" w:rsidP="004A1B43">
      <w:pPr>
        <w:jc w:val="center"/>
        <w:rPr>
          <w:rFonts w:ascii="Neue Haas Grotesk Text Pro" w:hAnsi="Neue Haas Grotesk Text Pro" w:cs="Calibri"/>
          <w:b/>
          <w:color w:val="013D79"/>
          <w:sz w:val="24"/>
        </w:rPr>
      </w:pPr>
      <w:r w:rsidRPr="0075217F">
        <w:rPr>
          <w:rFonts w:ascii="Neue Haas Grotesk Text Pro" w:hAnsi="Neue Haas Grotesk Text Pro" w:cs="Calibri"/>
          <w:b/>
          <w:color w:val="013D79"/>
          <w:sz w:val="24"/>
        </w:rPr>
        <w:t xml:space="preserve">Confidential to </w:t>
      </w:r>
      <w:r w:rsidR="00C9270A">
        <w:rPr>
          <w:rFonts w:ascii="Neue Haas Grotesk Text Pro" w:hAnsi="Neue Haas Grotesk Text Pro" w:cs="Calibri"/>
          <w:b/>
          <w:color w:val="013D79"/>
          <w:sz w:val="24"/>
        </w:rPr>
        <w:t xml:space="preserve">the Board of </w:t>
      </w:r>
      <w:r w:rsidR="0075217F" w:rsidRPr="0075217F">
        <w:rPr>
          <w:rFonts w:ascii="Neue Haas Grotesk Text Pro" w:hAnsi="Neue Haas Grotesk Text Pro" w:cs="Calibri"/>
          <w:b/>
          <w:color w:val="013D79"/>
          <w:sz w:val="24"/>
        </w:rPr>
        <w:t>Pigeon Mountain Primary</w:t>
      </w:r>
      <w:r w:rsidR="00910733" w:rsidRPr="0075217F">
        <w:rPr>
          <w:rFonts w:ascii="Neue Haas Grotesk Text Pro" w:hAnsi="Neue Haas Grotesk Text Pro" w:cs="Calibri"/>
          <w:b/>
          <w:color w:val="013D79"/>
          <w:sz w:val="24"/>
        </w:rPr>
        <w:t xml:space="preserve"> School</w:t>
      </w:r>
      <w:r w:rsidRPr="0075217F">
        <w:rPr>
          <w:rFonts w:ascii="Neue Haas Grotesk Text Pro" w:hAnsi="Neue Haas Grotesk Text Pro" w:cs="Calibri"/>
          <w:b/>
          <w:color w:val="013D79"/>
          <w:sz w:val="24"/>
        </w:rPr>
        <w:t xml:space="preserve"> and </w:t>
      </w:r>
      <w:r w:rsidR="00C9270A">
        <w:rPr>
          <w:rFonts w:ascii="Neue Haas Grotesk Text Pro" w:hAnsi="Neue Haas Grotesk Text Pro" w:cs="Calibri"/>
          <w:b/>
          <w:color w:val="013D79"/>
          <w:sz w:val="24"/>
        </w:rPr>
        <w:br/>
      </w:r>
      <w:r w:rsidR="00C01FA7" w:rsidRPr="0075217F">
        <w:rPr>
          <w:rFonts w:ascii="Neue Haas Grotesk Text Pro" w:hAnsi="Neue Haas Grotesk Text Pro" w:cs="Calibri"/>
          <w:b/>
          <w:color w:val="013D79"/>
          <w:sz w:val="24"/>
        </w:rPr>
        <w:t xml:space="preserve">Nicky Knight </w:t>
      </w:r>
      <w:r w:rsidRPr="0075217F">
        <w:rPr>
          <w:rFonts w:ascii="Neue Haas Grotesk Text Pro" w:hAnsi="Neue Haas Grotesk Text Pro" w:cs="Calibri"/>
          <w:b/>
          <w:color w:val="013D79"/>
          <w:sz w:val="24"/>
        </w:rPr>
        <w:t>of The Education Group Ltd</w:t>
      </w:r>
    </w:p>
    <w:p w14:paraId="3506FA39" w14:textId="77777777" w:rsidR="004A1B43" w:rsidRPr="00700B64" w:rsidRDefault="004A1B43" w:rsidP="0075217F">
      <w:pPr>
        <w:shd w:val="clear" w:color="auto" w:fill="33A7A1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1C5101F6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75217F">
        <w:rPr>
          <w:rFonts w:ascii="Neue Haas Grotesk Text Pro" w:hAnsi="Neue Haas Grotesk Text Pro" w:cs="Calibri"/>
        </w:rPr>
        <w:t>Pigeon Mountain Primary</w:t>
      </w:r>
      <w:r w:rsidRPr="00700B64">
        <w:rPr>
          <w:rFonts w:ascii="Neue Haas Grotesk Text Pro" w:hAnsi="Neue Haas Grotesk Text Pro" w:cs="Calibri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78A98550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A75257">
        <w:rPr>
          <w:rFonts w:ascii="Neue Haas Grotesk Text Pro" w:hAnsi="Neue Haas Grotesk Text Pro" w:cs="Calibri"/>
          <w:b/>
          <w:bCs/>
        </w:rPr>
        <w:t>1:00 p</w:t>
      </w:r>
      <w:r w:rsidR="00F8774B" w:rsidRPr="00A75257">
        <w:rPr>
          <w:rFonts w:ascii="Neue Haas Grotesk Text Pro" w:hAnsi="Neue Haas Grotesk Text Pro" w:cs="Calibri"/>
          <w:b/>
          <w:bCs/>
        </w:rPr>
        <w:t xml:space="preserve">m, </w:t>
      </w:r>
      <w:r w:rsidR="00A75257" w:rsidRPr="00A75257">
        <w:rPr>
          <w:rFonts w:ascii="Neue Haas Grotesk Text Pro" w:hAnsi="Neue Haas Grotesk Text Pro" w:cs="Calibri"/>
          <w:b/>
          <w:bCs/>
        </w:rPr>
        <w:t xml:space="preserve">Wednesday 19 February </w:t>
      </w:r>
      <w:r w:rsidR="00F8774B" w:rsidRPr="00A75257">
        <w:rPr>
          <w:rFonts w:ascii="Neue Haas Grotesk Text Pro" w:hAnsi="Neue Haas Grotesk Text Pro" w:cs="Calibri"/>
          <w:b/>
          <w:bCs/>
        </w:rPr>
        <w:t>202</w:t>
      </w:r>
      <w:r w:rsidR="00C9270A" w:rsidRPr="00A75257">
        <w:rPr>
          <w:rFonts w:ascii="Neue Haas Grotesk Text Pro" w:hAnsi="Neue Haas Grotesk Text Pro" w:cs="Calibri"/>
          <w:b/>
          <w:bCs/>
        </w:rPr>
        <w:t>5</w:t>
      </w:r>
      <w:r w:rsidR="00A75257" w:rsidRPr="00A7525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0F18FEDB" w:rsidR="00F46167" w:rsidRDefault="0075217F" w:rsidP="0075217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754F4CC4" wp14:editId="6328D4FD">
            <wp:extent cx="1326382" cy="1584757"/>
            <wp:effectExtent l="0" t="0" r="7620" b="0"/>
            <wp:docPr id="1969410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80" cy="1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39DB9AA6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75217F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Pigeon Mountain Primary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B64172">
        <w:tc>
          <w:tcPr>
            <w:tcW w:w="3510" w:type="dxa"/>
            <w:shd w:val="clear" w:color="auto" w:fill="auto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B64172">
        <w:tc>
          <w:tcPr>
            <w:tcW w:w="3510" w:type="dxa"/>
            <w:shd w:val="clear" w:color="auto" w:fill="auto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B64172">
        <w:tc>
          <w:tcPr>
            <w:tcW w:w="3510" w:type="dxa"/>
            <w:shd w:val="clear" w:color="auto" w:fill="auto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B64172">
        <w:tc>
          <w:tcPr>
            <w:tcW w:w="3510" w:type="dxa"/>
            <w:shd w:val="clear" w:color="auto" w:fill="auto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B64172">
        <w:tc>
          <w:tcPr>
            <w:tcW w:w="3510" w:type="dxa"/>
            <w:shd w:val="clear" w:color="auto" w:fill="auto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Pr="00B64172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52275EE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C8C63C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EB50BDB" w14:textId="77777777" w:rsidR="00B64172" w:rsidRPr="00B64172" w:rsidRDefault="00B64172" w:rsidP="00B64172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B64172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33A7A1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33A7A1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33A7A1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33A7A1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33A7A1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33A7A1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33A7A1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B64172">
        <w:trPr>
          <w:trHeight w:val="406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POU TANGATA </w:t>
            </w:r>
            <w:r>
              <w:rPr>
                <w:rFonts w:ascii="Neue Haas Grotesk Text Pro" w:hAnsi="Neue Haas Grotesk Text Pro"/>
                <w:b/>
                <w:color w:val="005A86"/>
              </w:rPr>
              <w:t xml:space="preserve">- </w:t>
            </w:r>
            <w:r w:rsidRPr="0004380F">
              <w:rPr>
                <w:rFonts w:ascii="Neue Haas Grotesk Text Pro" w:hAnsi="Neue Haas Grotesk Text Pro"/>
                <w:b/>
                <w:color w:val="005A86"/>
              </w:rPr>
              <w:t>LEADER OF PEOPLE</w:t>
            </w:r>
          </w:p>
        </w:tc>
      </w:tr>
      <w:tr w:rsidR="00B64172" w14:paraId="2CEE6D44" w14:textId="6B6F4572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051F66A8" w14:textId="5856D54F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Demonstrates effective schoolwide leadership  </w:t>
            </w:r>
          </w:p>
        </w:tc>
        <w:tc>
          <w:tcPr>
            <w:tcW w:w="704" w:type="dxa"/>
            <w:vAlign w:val="center"/>
          </w:tcPr>
          <w:p w14:paraId="20B1EE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48DC6AD5" w14:textId="66A996B7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51E298E7" w14:textId="16422420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Sets a clear strategic vision for the school </w:t>
            </w:r>
          </w:p>
        </w:tc>
        <w:tc>
          <w:tcPr>
            <w:tcW w:w="704" w:type="dxa"/>
            <w:vAlign w:val="center"/>
          </w:tcPr>
          <w:p w14:paraId="7D10AF8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70DC238C" w14:textId="2CB2A793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4AFB3CE1" w14:textId="02708CBC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Creates a positive and supportive environment which helps staff to thrive and encourages professional growth</w:t>
            </w:r>
          </w:p>
        </w:tc>
        <w:tc>
          <w:tcPr>
            <w:tcW w:w="704" w:type="dxa"/>
            <w:vAlign w:val="center"/>
          </w:tcPr>
          <w:p w14:paraId="235B52D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CA2ED91" w14:textId="37793D92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484C93DE" w14:textId="32D3C91C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Understands the ethos of the school - ‘education with a heart’ and its values: respect, resilience, responsibility and excellence </w:t>
            </w:r>
          </w:p>
        </w:tc>
        <w:tc>
          <w:tcPr>
            <w:tcW w:w="704" w:type="dxa"/>
            <w:vAlign w:val="center"/>
          </w:tcPr>
          <w:p w14:paraId="3CD175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99798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D6F43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63140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053A8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3BE52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17A5DC6" w14:textId="31D2DE36" w:rsidTr="00B64172">
        <w:trPr>
          <w:gridAfter w:val="1"/>
          <w:wAfter w:w="13" w:type="dxa"/>
          <w:trHeight w:val="485"/>
        </w:trPr>
        <w:tc>
          <w:tcPr>
            <w:tcW w:w="6379" w:type="dxa"/>
            <w:vAlign w:val="center"/>
          </w:tcPr>
          <w:p w14:paraId="618080B5" w14:textId="01D71597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="Times New Roman" w:hAnsi="Neue Haas Grotesk Text Pro"/>
                <w:b/>
                <w:sz w:val="20"/>
                <w:szCs w:val="20"/>
                <w:lang w:val="en-GB" w:eastAsia="en-GB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Creates a positive, safe and supportive learning environment</w:t>
            </w:r>
          </w:p>
        </w:tc>
        <w:tc>
          <w:tcPr>
            <w:tcW w:w="704" w:type="dxa"/>
            <w:vAlign w:val="center"/>
          </w:tcPr>
          <w:p w14:paraId="19D67FF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F7E2E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C865E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6FAFCC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C13E2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A39D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30951F" w14:textId="7CE4CA70" w:rsidTr="00B64172">
        <w:trPr>
          <w:gridAfter w:val="1"/>
          <w:wAfter w:w="13" w:type="dxa"/>
          <w:trHeight w:val="485"/>
        </w:trPr>
        <w:tc>
          <w:tcPr>
            <w:tcW w:w="6379" w:type="dxa"/>
            <w:vAlign w:val="center"/>
          </w:tcPr>
          <w:p w14:paraId="1E6C354C" w14:textId="3363E0E0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b/>
                <w:bCs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Communicates effectively with the school’s stakeholders </w:t>
            </w:r>
          </w:p>
        </w:tc>
        <w:tc>
          <w:tcPr>
            <w:tcW w:w="704" w:type="dxa"/>
            <w:vAlign w:val="center"/>
          </w:tcPr>
          <w:p w14:paraId="3845593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7291F3" w14:textId="0FDFA542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03D58488" w14:textId="19B6D2DD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Style w:val="fontstyle01"/>
                <w:sz w:val="20"/>
                <w:szCs w:val="20"/>
              </w:rPr>
              <w:t>Values staff wellbeing and creates an environment of trust</w:t>
            </w: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Pr="00B64172">
              <w:rPr>
                <w:rStyle w:val="fontstyle01"/>
                <w:sz w:val="20"/>
                <w:szCs w:val="20"/>
              </w:rPr>
              <w:t xml:space="preserve">and care   </w:t>
            </w:r>
          </w:p>
        </w:tc>
        <w:tc>
          <w:tcPr>
            <w:tcW w:w="704" w:type="dxa"/>
            <w:vAlign w:val="center"/>
          </w:tcPr>
          <w:p w14:paraId="314A06B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F03B8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28617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E30E2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46017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3880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9069B7" w14:textId="7B155C96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6755C1D6" w14:textId="15C41878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Shows empathy, has integrity, is respectful and invested in the success of</w:t>
            </w:r>
            <w:r w:rsidRPr="00B64172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the school and the wellbeing of </w:t>
            </w: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staff</w:t>
            </w:r>
            <w:r w:rsidRPr="00B64172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and students</w:t>
            </w:r>
          </w:p>
        </w:tc>
        <w:tc>
          <w:tcPr>
            <w:tcW w:w="704" w:type="dxa"/>
            <w:vAlign w:val="center"/>
          </w:tcPr>
          <w:p w14:paraId="5FFA0F2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25026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DAB13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CE605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534BD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D8DD89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FECFC2D" w14:textId="45BBA4B9" w:rsidTr="00B64172">
        <w:trPr>
          <w:gridAfter w:val="1"/>
          <w:wAfter w:w="13" w:type="dxa"/>
          <w:trHeight w:val="536"/>
        </w:trPr>
        <w:tc>
          <w:tcPr>
            <w:tcW w:w="6379" w:type="dxa"/>
            <w:vAlign w:val="center"/>
          </w:tcPr>
          <w:p w14:paraId="78F8010D" w14:textId="1EEB5F34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Is highly visible, present and engaged </w:t>
            </w:r>
            <w:r w:rsidRPr="00B64172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D4D4B6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5390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5DF5564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3DB911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5A7FF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AB352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B64172">
        <w:trPr>
          <w:trHeight w:val="409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BB3D4BE" w14:textId="63F9F3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POU AKO </w:t>
            </w:r>
            <w:r>
              <w:rPr>
                <w:rFonts w:ascii="Neue Haas Grotesk Text Pro" w:hAnsi="Neue Haas Grotesk Text Pro"/>
                <w:b/>
                <w:color w:val="005A86"/>
              </w:rPr>
              <w:t>-</w:t>
            </w: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 LEADER OF LEARNING</w:t>
            </w:r>
          </w:p>
        </w:tc>
      </w:tr>
      <w:tr w:rsidR="00B64172" w14:paraId="2781969C" w14:textId="2CF544F5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F632474" w14:textId="5EBD3BB3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Promotes high standards of success with a focus on academic and personal growth for all students     </w:t>
            </w:r>
          </w:p>
        </w:tc>
        <w:tc>
          <w:tcPr>
            <w:tcW w:w="704" w:type="dxa"/>
            <w:vAlign w:val="center"/>
          </w:tcPr>
          <w:p w14:paraId="797A6E8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EEFC711" w14:textId="6FBD0D86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317BB584" w14:textId="1CA82ED3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Values staff and will continue to grow their capacity to meet the needs of the learners and the changing landscape of education </w:t>
            </w:r>
          </w:p>
        </w:tc>
        <w:tc>
          <w:tcPr>
            <w:tcW w:w="704" w:type="dxa"/>
            <w:vAlign w:val="center"/>
          </w:tcPr>
          <w:p w14:paraId="71EF506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6B5A6EF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75BAED4F" w14:textId="7B192499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Leads change effectively, is adaptive and innovates </w:t>
            </w:r>
          </w:p>
        </w:tc>
        <w:tc>
          <w:tcPr>
            <w:tcW w:w="704" w:type="dxa"/>
            <w:vAlign w:val="center"/>
          </w:tcPr>
          <w:p w14:paraId="1F2ED3B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7D734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BCCD3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1A00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9C18C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6E5B6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B64172">
        <w:trPr>
          <w:trHeight w:val="418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6F433525" w14:textId="4269A980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>POU TIKANGA MĀORI</w:t>
            </w:r>
          </w:p>
        </w:tc>
      </w:tr>
      <w:tr w:rsidR="00B64172" w14:paraId="5992B19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E433035" w14:textId="7AEDBD92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Brings cultural capability and an understanding of the bicultural nature of education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36EFA738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82FF9EF" w14:textId="0D8E8E24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 xml:space="preserve">Values multicultural inclusiveness and diversity with a bicultural foundation </w:t>
            </w:r>
          </w:p>
        </w:tc>
        <w:tc>
          <w:tcPr>
            <w:tcW w:w="704" w:type="dxa"/>
            <w:vAlign w:val="center"/>
          </w:tcPr>
          <w:p w14:paraId="4394320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54F4F6EB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96CBC30" w14:textId="30EFB78C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Has the skills and attributes that will build strong partnerships with parents, whānau, iwi and the local and wider communities</w:t>
            </w:r>
          </w:p>
        </w:tc>
        <w:tc>
          <w:tcPr>
            <w:tcW w:w="704" w:type="dxa"/>
            <w:vAlign w:val="center"/>
          </w:tcPr>
          <w:p w14:paraId="3B7C53C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5F68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F00D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C4CAE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CD965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C9D2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B64172">
        <w:trPr>
          <w:trHeight w:val="416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2570E06" w14:textId="242FC731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POU MAHI </w:t>
            </w:r>
            <w:r>
              <w:rPr>
                <w:rFonts w:ascii="Neue Haas Grotesk Text Pro" w:hAnsi="Neue Haas Grotesk Text Pro"/>
                <w:b/>
                <w:color w:val="005A86"/>
              </w:rPr>
              <w:t>-</w:t>
            </w:r>
            <w:r w:rsidRPr="0004380F">
              <w:rPr>
                <w:rFonts w:ascii="Neue Haas Grotesk Text Pro" w:hAnsi="Neue Haas Grotesk Text Pro"/>
                <w:b/>
                <w:color w:val="005A86"/>
              </w:rPr>
              <w:t xml:space="preserve"> LEADER OF OPERATIONS</w:t>
            </w:r>
          </w:p>
        </w:tc>
      </w:tr>
      <w:tr w:rsidR="00B64172" w14:paraId="7A2E5F6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CC3AF34" w14:textId="6283814E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B64172">
              <w:rPr>
                <w:rFonts w:ascii="Neue Haas Grotesk Text Pro" w:hAnsi="Neue Haas Grotesk Text Pro"/>
                <w:sz w:val="20"/>
                <w:szCs w:val="20"/>
              </w:rPr>
              <w:t>Able to effectively lead the operational aspects of the school including finances, property, people and organisational management</w:t>
            </w:r>
            <w:r w:rsidRPr="00B64172">
              <w:rPr>
                <w:rFonts w:ascii="Neue Haas Grotesk Text Pro" w:hAnsi="Neue Haas Grotesk Text Pro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75217F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A7A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75217F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3D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48582C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48582C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04135096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C01FA7"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3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Pr="00B6417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670B5E69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A7525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19 February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9270A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DBF3" w14:textId="77777777" w:rsidR="00273D86" w:rsidRDefault="00273D86" w:rsidP="005D024C">
      <w:pPr>
        <w:spacing w:after="0" w:line="240" w:lineRule="auto"/>
      </w:pPr>
      <w:r>
        <w:separator/>
      </w:r>
    </w:p>
  </w:endnote>
  <w:endnote w:type="continuationSeparator" w:id="0">
    <w:p w14:paraId="3DB78693" w14:textId="77777777" w:rsidR="00273D86" w:rsidRDefault="00273D86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C918" w14:textId="77777777" w:rsidR="00273D86" w:rsidRDefault="00273D86" w:rsidP="005D024C">
      <w:pPr>
        <w:spacing w:after="0" w:line="240" w:lineRule="auto"/>
      </w:pPr>
      <w:r>
        <w:separator/>
      </w:r>
    </w:p>
  </w:footnote>
  <w:footnote w:type="continuationSeparator" w:id="0">
    <w:p w14:paraId="5736E387" w14:textId="77777777" w:rsidR="00273D86" w:rsidRDefault="00273D86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0"/>
  </w:num>
  <w:num w:numId="6" w16cid:durableId="1957519568">
    <w:abstractNumId w:val="12"/>
  </w:num>
  <w:num w:numId="7" w16cid:durableId="1442414143">
    <w:abstractNumId w:val="11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9"/>
  </w:num>
  <w:num w:numId="12" w16cid:durableId="745230984">
    <w:abstractNumId w:val="14"/>
  </w:num>
  <w:num w:numId="13" w16cid:durableId="2013340357">
    <w:abstractNumId w:val="1"/>
  </w:num>
  <w:num w:numId="14" w16cid:durableId="585655735">
    <w:abstractNumId w:val="15"/>
  </w:num>
  <w:num w:numId="15" w16cid:durableId="387723376">
    <w:abstractNumId w:val="13"/>
  </w:num>
  <w:num w:numId="16" w16cid:durableId="374231769">
    <w:abstractNumId w:val="0"/>
  </w:num>
  <w:num w:numId="17" w16cid:durableId="403340769">
    <w:abstractNumId w:val="16"/>
  </w:num>
  <w:num w:numId="18" w16cid:durableId="37874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CDF"/>
    <w:rsid w:val="00086566"/>
    <w:rsid w:val="000A16B9"/>
    <w:rsid w:val="000B0B31"/>
    <w:rsid w:val="000B10C3"/>
    <w:rsid w:val="00122DF4"/>
    <w:rsid w:val="00124175"/>
    <w:rsid w:val="00150D14"/>
    <w:rsid w:val="001646CA"/>
    <w:rsid w:val="00194E93"/>
    <w:rsid w:val="00195E18"/>
    <w:rsid w:val="001977CA"/>
    <w:rsid w:val="001A67DE"/>
    <w:rsid w:val="001C171D"/>
    <w:rsid w:val="001C29B2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73D86"/>
    <w:rsid w:val="0027645C"/>
    <w:rsid w:val="0028658F"/>
    <w:rsid w:val="002A3574"/>
    <w:rsid w:val="002B14F7"/>
    <w:rsid w:val="00301E68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F443D"/>
    <w:rsid w:val="003F5133"/>
    <w:rsid w:val="0040072D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E6C20"/>
    <w:rsid w:val="00532DF6"/>
    <w:rsid w:val="005543A4"/>
    <w:rsid w:val="00560E36"/>
    <w:rsid w:val="00586E7A"/>
    <w:rsid w:val="005D024C"/>
    <w:rsid w:val="005D7502"/>
    <w:rsid w:val="00634CAC"/>
    <w:rsid w:val="00636098"/>
    <w:rsid w:val="00641644"/>
    <w:rsid w:val="0065356C"/>
    <w:rsid w:val="0066338A"/>
    <w:rsid w:val="00677CD9"/>
    <w:rsid w:val="00683120"/>
    <w:rsid w:val="00693A3A"/>
    <w:rsid w:val="006954B6"/>
    <w:rsid w:val="006A1010"/>
    <w:rsid w:val="006A5397"/>
    <w:rsid w:val="006E3585"/>
    <w:rsid w:val="00700B64"/>
    <w:rsid w:val="007070E6"/>
    <w:rsid w:val="007243FD"/>
    <w:rsid w:val="0075217F"/>
    <w:rsid w:val="00760756"/>
    <w:rsid w:val="007900B7"/>
    <w:rsid w:val="007A454A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B165E7"/>
    <w:rsid w:val="00B51154"/>
    <w:rsid w:val="00B64172"/>
    <w:rsid w:val="00B7294C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F30E6"/>
    <w:rsid w:val="00CF76F4"/>
    <w:rsid w:val="00D03505"/>
    <w:rsid w:val="00D0502E"/>
    <w:rsid w:val="00D107F4"/>
    <w:rsid w:val="00D4596C"/>
    <w:rsid w:val="00D45A7C"/>
    <w:rsid w:val="00D53F3D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C0E"/>
    <w:rsid w:val="00E617F7"/>
    <w:rsid w:val="00E73891"/>
    <w:rsid w:val="00EC0126"/>
    <w:rsid w:val="00F02AF7"/>
    <w:rsid w:val="00F14C7B"/>
    <w:rsid w:val="00F214BB"/>
    <w:rsid w:val="00F21A35"/>
    <w:rsid w:val="00F25985"/>
    <w:rsid w:val="00F4616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educationgroup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16</cp:revision>
  <dcterms:created xsi:type="dcterms:W3CDTF">2024-09-19T02:05:00Z</dcterms:created>
  <dcterms:modified xsi:type="dcterms:W3CDTF">2025-01-13T00:06:00Z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