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9EDE" w14:textId="12FB5715" w:rsidR="00E14472" w:rsidRPr="007760FD" w:rsidRDefault="00D855A8" w:rsidP="00E14472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4F486F4F" wp14:editId="337BAE58">
            <wp:extent cx="2247900" cy="1544955"/>
            <wp:effectExtent l="0" t="0" r="0" b="0"/>
            <wp:docPr id="6" name="Picture 6" descr="A logo with blue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blue fig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7182" w14:textId="77777777" w:rsidR="00E14472" w:rsidRPr="007760FD" w:rsidRDefault="00E14472" w:rsidP="00826556">
      <w:pPr>
        <w:jc w:val="center"/>
        <w:rPr>
          <w:rFonts w:ascii="Neue Haas Grotesk Text Pro" w:hAnsi="Neue Haas Grotesk Text Pro" w:cstheme="minorHAnsi"/>
          <w:b/>
        </w:rPr>
      </w:pPr>
    </w:p>
    <w:p w14:paraId="5AD3228A" w14:textId="3ACB7AF9" w:rsidR="00826556" w:rsidRPr="00F628CF" w:rsidRDefault="00826556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F628CF">
        <w:rPr>
          <w:rFonts w:ascii="Neue Haas Grotesk Text Pro" w:hAnsi="Neue Haas Grotesk Text Pro" w:cstheme="minorHAnsi"/>
          <w:b/>
          <w:sz w:val="24"/>
          <w:szCs w:val="24"/>
        </w:rPr>
        <w:t>Request for Referee’s Report for the position of:</w:t>
      </w:r>
      <w:r w:rsidRPr="00F628CF">
        <w:rPr>
          <w:rFonts w:ascii="Neue Haas Grotesk Text Pro" w:hAnsi="Neue Haas Grotesk Text Pro" w:cstheme="minorHAnsi"/>
          <w:sz w:val="24"/>
          <w:szCs w:val="24"/>
        </w:rPr>
        <w:t xml:space="preserve"> </w:t>
      </w:r>
    </w:p>
    <w:p w14:paraId="010CFF52" w14:textId="3EC3B7A1" w:rsidR="00826556" w:rsidRPr="00D855A8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  <w:color w:val="D22A3D"/>
          <w:sz w:val="24"/>
          <w:szCs w:val="24"/>
        </w:rPr>
      </w:pPr>
      <w:r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>Principal</w:t>
      </w:r>
      <w:r w:rsidR="005D024C"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>:</w:t>
      </w:r>
      <w:r w:rsidR="00215415"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 xml:space="preserve"> </w:t>
      </w:r>
      <w:r w:rsidR="00D855A8"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>Sherwood Primary</w:t>
      </w:r>
      <w:r w:rsidR="00563DC5"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 xml:space="preserve"> </w:t>
      </w:r>
      <w:r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>School</w:t>
      </w:r>
      <w:r w:rsidR="005D024C" w:rsidRPr="00D855A8">
        <w:rPr>
          <w:rFonts w:ascii="Neue Haas Grotesk Text Pro" w:eastAsia="Times New Roman" w:hAnsi="Neue Haas Grotesk Text Pro" w:cstheme="minorHAnsi"/>
          <w:b/>
          <w:color w:val="D22A3D"/>
          <w:sz w:val="24"/>
          <w:szCs w:val="24"/>
        </w:rPr>
        <w:t xml:space="preserve"> </w:t>
      </w:r>
    </w:p>
    <w:p w14:paraId="6AAB8F7B" w14:textId="77777777" w:rsidR="004A1B43" w:rsidRPr="007760FD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7760FD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53AE95DC" w:rsidR="005D024C" w:rsidRPr="00D855A8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</w:pPr>
      <w:r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 xml:space="preserve">Confidential to </w:t>
      </w:r>
      <w:r w:rsidR="00B865D3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t</w:t>
      </w:r>
      <w:r w:rsidR="00D96665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he</w:t>
      </w:r>
      <w:r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 xml:space="preserve"> </w:t>
      </w:r>
      <w:r w:rsidR="00D96665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Appointments Committee and</w:t>
      </w:r>
    </w:p>
    <w:p w14:paraId="52AC3F58" w14:textId="74BB8A8E" w:rsidR="004A1B43" w:rsidRPr="00D855A8" w:rsidRDefault="005F533D" w:rsidP="004A1B43">
      <w:pPr>
        <w:jc w:val="center"/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</w:pPr>
      <w:r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  <w:t>Roween Higgie</w:t>
      </w:r>
      <w:r w:rsidR="004A1B43" w:rsidRPr="00D855A8"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  <w:t xml:space="preserve"> of The Education Group Ltd</w:t>
      </w:r>
    </w:p>
    <w:p w14:paraId="3506FA39" w14:textId="77777777" w:rsidR="004A1B43" w:rsidRPr="007760FD" w:rsidRDefault="004A1B43" w:rsidP="00D855A8">
      <w:pPr>
        <w:shd w:val="clear" w:color="auto" w:fill="004992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7760FD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7760FD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Dear </w:t>
      </w:r>
      <w:r w:rsidRPr="007760FD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24ED716C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D855A8">
        <w:rPr>
          <w:rFonts w:ascii="Neue Haas Grotesk Text Pro" w:hAnsi="Neue Haas Grotesk Text Pro" w:cstheme="minorHAnsi"/>
        </w:rPr>
        <w:t>Sherwood Primary</w:t>
      </w:r>
      <w:r w:rsidR="00563DC5" w:rsidRPr="007760FD">
        <w:rPr>
          <w:rFonts w:ascii="Neue Haas Grotesk Text Pro" w:hAnsi="Neue Haas Grotesk Text Pro" w:cstheme="minorHAnsi"/>
        </w:rPr>
        <w:t xml:space="preserve"> </w:t>
      </w:r>
      <w:r w:rsidR="00826556" w:rsidRPr="007760FD">
        <w:rPr>
          <w:rFonts w:ascii="Neue Haas Grotesk Text Pro" w:hAnsi="Neue Haas Grotesk Text Pro" w:cstheme="minorHAnsi"/>
        </w:rPr>
        <w:t>School,</w:t>
      </w:r>
      <w:r w:rsidRPr="007760FD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7B756F09" w:rsidR="004A1B43" w:rsidRPr="007760FD" w:rsidRDefault="00D855A8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Roween Higgie</w:t>
      </w:r>
    </w:p>
    <w:p w14:paraId="04FB73DA" w14:textId="77777777" w:rsidR="004A1B43" w:rsidRPr="007760FD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54BBAF25" w:rsidR="004A1B43" w:rsidRPr="007760FD" w:rsidRDefault="00D855A8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Level 2, 24 Manukau Road</w:t>
      </w:r>
      <w:r w:rsidR="004A1B43" w:rsidRPr="007760FD">
        <w:rPr>
          <w:rFonts w:ascii="Neue Haas Grotesk Text Pro" w:hAnsi="Neue Haas Grotesk Text Pro" w:cstheme="minorHAnsi"/>
          <w:b/>
        </w:rPr>
        <w:t>, Epsom, Auckland 1023</w:t>
      </w:r>
    </w:p>
    <w:p w14:paraId="13B8A8D4" w14:textId="77777777" w:rsidR="00826556" w:rsidRPr="007760FD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7760FD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 xml:space="preserve">admin@educationgroup.co.nz </w:t>
      </w:r>
      <w:r w:rsidRPr="007760FD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7CC45D7B" w:rsidR="00045511" w:rsidRPr="00A9610B" w:rsidRDefault="004A1B43" w:rsidP="00045511">
      <w:pPr>
        <w:spacing w:line="276" w:lineRule="auto"/>
        <w:rPr>
          <w:rFonts w:ascii="Neue Haas Grotesk Text Pro" w:hAnsi="Neue Haas Grotesk Text Pro" w:cstheme="minorHAnsi"/>
          <w:b/>
          <w:color w:val="C51B33"/>
        </w:rPr>
      </w:pPr>
      <w:r w:rsidRPr="007760FD">
        <w:rPr>
          <w:rFonts w:ascii="Neue Haas Grotesk Text Pro" w:hAnsi="Neue Haas Grotesk Text Pro" w:cstheme="minorHAnsi"/>
        </w:rPr>
        <w:t>Referee reports must be received by</w:t>
      </w:r>
      <w:r w:rsidR="00E617F7" w:rsidRPr="007760FD">
        <w:rPr>
          <w:rFonts w:ascii="Neue Haas Grotesk Text Pro" w:hAnsi="Neue Haas Grotesk Text Pro" w:cstheme="minorHAnsi"/>
        </w:rPr>
        <w:t xml:space="preserve"> </w:t>
      </w:r>
      <w:r w:rsidR="00765E36">
        <w:rPr>
          <w:rFonts w:ascii="Neue Haas Grotesk Text Pro" w:hAnsi="Neue Haas Grotesk Text Pro" w:cstheme="minorHAnsi"/>
          <w:b/>
          <w:bCs/>
          <w:color w:val="C51B33"/>
        </w:rPr>
        <w:t>12:00noon o</w:t>
      </w:r>
      <w:r w:rsidR="006F68D9">
        <w:rPr>
          <w:rFonts w:ascii="Neue Haas Grotesk Text Pro" w:hAnsi="Neue Haas Grotesk Text Pro" w:cstheme="minorHAnsi"/>
          <w:b/>
          <w:bCs/>
          <w:color w:val="C51B33"/>
        </w:rPr>
        <w:t>n</w:t>
      </w:r>
      <w:r w:rsidR="00765E36">
        <w:rPr>
          <w:rFonts w:ascii="Neue Haas Grotesk Text Pro" w:hAnsi="Neue Haas Grotesk Text Pro" w:cstheme="minorHAnsi"/>
          <w:b/>
          <w:bCs/>
          <w:color w:val="C51B33"/>
        </w:rPr>
        <w:t xml:space="preserve"> </w:t>
      </w:r>
      <w:r w:rsidR="006F68D9">
        <w:rPr>
          <w:rFonts w:ascii="Neue Haas Grotesk Text Pro" w:hAnsi="Neue Haas Grotesk Text Pro" w:cstheme="minorHAnsi"/>
          <w:b/>
          <w:bCs/>
          <w:color w:val="C51B33"/>
        </w:rPr>
        <w:t>Friday 19</w:t>
      </w:r>
      <w:r w:rsidR="006F68D9" w:rsidRPr="006F68D9">
        <w:rPr>
          <w:rFonts w:ascii="Neue Haas Grotesk Text Pro" w:hAnsi="Neue Haas Grotesk Text Pro" w:cstheme="minorHAnsi"/>
          <w:b/>
          <w:bCs/>
          <w:color w:val="C51B33"/>
          <w:vertAlign w:val="superscript"/>
        </w:rPr>
        <w:t>th</w:t>
      </w:r>
      <w:r w:rsidR="006F68D9">
        <w:rPr>
          <w:rFonts w:ascii="Neue Haas Grotesk Text Pro" w:hAnsi="Neue Haas Grotesk Text Pro" w:cstheme="minorHAnsi"/>
          <w:b/>
          <w:bCs/>
          <w:color w:val="C51B33"/>
        </w:rPr>
        <w:t xml:space="preserve"> September</w:t>
      </w:r>
      <w:r w:rsidR="004F3F74" w:rsidRPr="00A9610B">
        <w:rPr>
          <w:rFonts w:ascii="Neue Haas Grotesk Text Pro" w:hAnsi="Neue Haas Grotesk Text Pro" w:cstheme="minorHAnsi"/>
          <w:b/>
          <w:color w:val="C51B33"/>
        </w:rPr>
        <w:t xml:space="preserve"> </w:t>
      </w:r>
    </w:p>
    <w:p w14:paraId="4545965E" w14:textId="17A006DA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54B5F034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Yours sincerely</w:t>
      </w:r>
      <w:r w:rsidR="00676BBC" w:rsidRPr="007760FD">
        <w:rPr>
          <w:rFonts w:ascii="Neue Haas Grotesk Text Pro" w:hAnsi="Neue Haas Grotesk Text Pro" w:cstheme="minorHAnsi"/>
        </w:rPr>
        <w:t>,</w:t>
      </w:r>
    </w:p>
    <w:p w14:paraId="68F8455C" w14:textId="14AE93B0" w:rsidR="00676BBC" w:rsidRPr="007760FD" w:rsidRDefault="00676BBC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Applicant</w:t>
      </w:r>
    </w:p>
    <w:p w14:paraId="4207FF0E" w14:textId="1231C5E6" w:rsidR="00CA5296" w:rsidRPr="007760FD" w:rsidRDefault="004A1B43" w:rsidP="00676BBC">
      <w:pPr>
        <w:spacing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br w:type="page"/>
      </w:r>
    </w:p>
    <w:p w14:paraId="329892DD" w14:textId="4437D4C7" w:rsidR="003F3436" w:rsidRPr="007760FD" w:rsidRDefault="00D855A8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359FC6"/>
          <w:sz w:val="36"/>
          <w:szCs w:val="36"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2CEABDBC" wp14:editId="447D9297">
            <wp:extent cx="2247900" cy="1544955"/>
            <wp:effectExtent l="0" t="0" r="0" b="0"/>
            <wp:docPr id="29854993" name="Picture 29854993" descr="A logo with blue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blue fig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E968" w14:textId="77777777" w:rsidR="003F3436" w:rsidRPr="007760FD" w:rsidRDefault="003F3436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47D08883" w14:textId="2246F7A3" w:rsidR="002172C1" w:rsidRPr="00D855A8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  <w:r w:rsidRPr="00D855A8"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  <w:t>Referee’s Report</w:t>
      </w:r>
    </w:p>
    <w:p w14:paraId="45578006" w14:textId="13633CB9" w:rsidR="005D024C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F93B27E" w14:textId="77777777" w:rsidR="007760FD" w:rsidRPr="007760FD" w:rsidRDefault="007760FD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7CA4744E" w:rsidR="002172C1" w:rsidRPr="00A9610B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</w:pPr>
      <w:r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(Con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fidential to the </w:t>
      </w:r>
      <w:r w:rsidR="00D855A8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Sherwood Primary</w:t>
      </w:r>
      <w:r w:rsidR="00B865F3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School</w:t>
      </w:r>
      <w:r w:rsidR="00563DC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</w:t>
      </w:r>
      <w:r w:rsidR="00D9666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Appointment</w:t>
      </w:r>
      <w:r w:rsidR="009B137B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s</w:t>
      </w:r>
      <w:r w:rsidR="00D9666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Committee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</w:t>
      </w:r>
      <w:r w:rsidR="00B865D3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br/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and </w:t>
      </w:r>
      <w:r w:rsidR="004C7187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Roween Higgie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of The Education Group</w:t>
      </w:r>
      <w:r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)</w:t>
      </w:r>
    </w:p>
    <w:p w14:paraId="18E13288" w14:textId="77777777" w:rsidR="002172C1" w:rsidRPr="007760FD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125C3CF0" w14:textId="49976699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For: (</w:t>
      </w:r>
      <w:r w:rsidR="00B424A4">
        <w:rPr>
          <w:rFonts w:ascii="Neue Haas Grotesk Text Pro" w:eastAsia="Times New Roman" w:hAnsi="Neue Haas Grotesk Text Pro" w:cstheme="minorHAnsi"/>
          <w:b/>
          <w:lang w:val="en-GB" w:eastAsia="en-GB"/>
        </w:rPr>
        <w:t>Referee</w:t>
      </w: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 xml:space="preserve"> to complete)</w:t>
      </w: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8" w:space="0" w:color="004992"/>
          <w:bottom w:val="single" w:sz="8" w:space="0" w:color="004992"/>
          <w:insideH w:val="single" w:sz="8" w:space="0" w:color="004992"/>
          <w:insideV w:val="single" w:sz="8" w:space="0" w:color="004992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760FD" w14:paraId="0BDD9390" w14:textId="77777777" w:rsidTr="00D855A8">
        <w:tc>
          <w:tcPr>
            <w:tcW w:w="3510" w:type="dxa"/>
          </w:tcPr>
          <w:p w14:paraId="7C260529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</w:tcPr>
          <w:p w14:paraId="59A0E0D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7760FD" w14:paraId="603EAB84" w14:textId="77777777" w:rsidTr="00D855A8">
        <w:tc>
          <w:tcPr>
            <w:tcW w:w="3510" w:type="dxa"/>
          </w:tcPr>
          <w:p w14:paraId="4E72A26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Name of Referee: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</w:tcPr>
          <w:p w14:paraId="1ECE0265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2346FE74" w14:textId="77777777" w:rsidTr="00D855A8">
        <w:tc>
          <w:tcPr>
            <w:tcW w:w="3510" w:type="dxa"/>
          </w:tcPr>
          <w:p w14:paraId="5F46C416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</w:tcPr>
          <w:p w14:paraId="38DD77BA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0DFF04E6" w14:textId="77777777" w:rsidTr="00D855A8">
        <w:tc>
          <w:tcPr>
            <w:tcW w:w="3510" w:type="dxa"/>
          </w:tcPr>
          <w:p w14:paraId="759C607C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</w:tcPr>
          <w:p w14:paraId="0B2E65AB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5B0C1B66" w14:textId="77777777" w:rsidTr="00D855A8">
        <w:tc>
          <w:tcPr>
            <w:tcW w:w="3510" w:type="dxa"/>
          </w:tcPr>
          <w:p w14:paraId="0B6BB2B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</w:tcPr>
          <w:p w14:paraId="3DB4C59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7946CBF4" w14:textId="77777777" w:rsidTr="00D855A8">
        <w:tc>
          <w:tcPr>
            <w:tcW w:w="3510" w:type="dxa"/>
          </w:tcPr>
          <w:p w14:paraId="7A83FC15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</w:tcPr>
          <w:p w14:paraId="346A9E47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35A1B3F4" w14:textId="77777777" w:rsidTr="00D855A8">
        <w:tc>
          <w:tcPr>
            <w:tcW w:w="3510" w:type="dxa"/>
            <w:vAlign w:val="center"/>
          </w:tcPr>
          <w:p w14:paraId="2C0B3864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</w:tcPr>
          <w:p w14:paraId="457F2BC5" w14:textId="00FE51ED" w:rsidR="00122DF4" w:rsidRPr="007760FD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>Y</w:t>
            </w:r>
            <w:r w:rsidRPr="007760FD">
              <w:rPr>
                <w:rFonts w:ascii="Neue Haas Grotesk Text Pro" w:hAnsi="Neue Haas Grotesk Text Pro" w:cstheme="minorHAnsi"/>
              </w:rPr>
              <w:t>es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>No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7760FD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7760FD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D855A8" w:rsidRDefault="001C7513" w:rsidP="007760FD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7760FD" w:rsidRDefault="001C751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color w:val="359FC6"/>
          <w:lang w:val="en-GB" w:eastAsia="en-GB"/>
        </w:rPr>
      </w:pPr>
    </w:p>
    <w:p w14:paraId="47B434D1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87D91F" w14:textId="77777777" w:rsidR="00256BBF" w:rsidRPr="00F628CF" w:rsidRDefault="00256BB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9E2DB5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AA8133" w14:textId="77777777" w:rsidR="00B865D3" w:rsidRDefault="00B865D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2ADCAD8" w14:textId="77777777" w:rsidR="00A24E1F" w:rsidRDefault="00A24E1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69BF90" w14:textId="77777777" w:rsidR="00A24E1F" w:rsidRDefault="00A24E1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D2A40D7" w14:textId="77777777" w:rsidR="00F628CF" w:rsidRPr="00F628CF" w:rsidRDefault="00F628C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C2E6A1" w14:textId="77777777" w:rsidR="00DE1684" w:rsidRDefault="00DE1684" w:rsidP="007760FD">
      <w:pPr>
        <w:jc w:val="both"/>
        <w:rPr>
          <w:rStyle w:val="Emphasis"/>
          <w:rFonts w:ascii="Neue Haas Grotesk Text Pro" w:hAnsi="Neue Haas Grotesk Text Pro" w:cs="Calibri"/>
          <w:b/>
          <w:sz w:val="20"/>
        </w:rPr>
      </w:pPr>
    </w:p>
    <w:p w14:paraId="6E19E47B" w14:textId="206E6FC7" w:rsidR="00EE3450" w:rsidRPr="007760FD" w:rsidRDefault="00EE3450" w:rsidP="007760FD">
      <w:pPr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760FD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7760FD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7760FD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:rsidRPr="007760FD" w14:paraId="309A5588" w14:textId="77777777" w:rsidTr="00DE1684">
        <w:trPr>
          <w:trHeight w:val="1703"/>
          <w:tblHeader/>
        </w:trPr>
        <w:tc>
          <w:tcPr>
            <w:tcW w:w="6380" w:type="dxa"/>
            <w:shd w:val="clear" w:color="auto" w:fill="004992"/>
            <w:vAlign w:val="center"/>
          </w:tcPr>
          <w:p w14:paraId="41476DA3" w14:textId="6CBDEAD4" w:rsidR="00EE3450" w:rsidRPr="007760FD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 xml:space="preserve">Professional and Management </w:t>
            </w:r>
            <w:r w:rsidR="00256BBF"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br/>
            </w: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>Skills and Attributes</w:t>
            </w:r>
          </w:p>
        </w:tc>
        <w:tc>
          <w:tcPr>
            <w:tcW w:w="708" w:type="dxa"/>
            <w:shd w:val="clear" w:color="auto" w:fill="004992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004992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68047107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Highly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4992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4992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004992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0E4E4BC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Not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</w:tr>
      <w:tr w:rsidR="00A9610B" w:rsidRPr="007760FD" w14:paraId="4D546AE0" w14:textId="77777777" w:rsidTr="00A9610B">
        <w:tc>
          <w:tcPr>
            <w:tcW w:w="9924" w:type="dxa"/>
            <w:gridSpan w:val="6"/>
            <w:shd w:val="clear" w:color="auto" w:fill="F7F4EF"/>
          </w:tcPr>
          <w:p w14:paraId="0AF753BF" w14:textId="45D49652" w:rsidR="00A9610B" w:rsidRPr="00A9610B" w:rsidRDefault="00A9610B" w:rsidP="00A9610B">
            <w:pPr>
              <w:pStyle w:val="Heading3"/>
              <w:spacing w:before="80" w:after="80"/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1C55AA"/>
                <w:sz w:val="22"/>
                <w:szCs w:val="22"/>
                <w:lang w:val="en-US"/>
              </w:rPr>
            </w:pPr>
            <w:r w:rsidRPr="00A9610B"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Pou Tangata | Leader of People </w:t>
            </w:r>
          </w:p>
        </w:tc>
      </w:tr>
      <w:tr w:rsidR="00DE1684" w:rsidRPr="007760FD" w14:paraId="1D141846" w14:textId="77777777" w:rsidTr="00067A38">
        <w:trPr>
          <w:trHeight w:val="577"/>
        </w:trPr>
        <w:tc>
          <w:tcPr>
            <w:tcW w:w="6380" w:type="dxa"/>
          </w:tcPr>
          <w:p w14:paraId="6AF9E111" w14:textId="21770E31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A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strategic and inspiring leader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who will embrace our diversity and inclusive culture</w:t>
            </w:r>
          </w:p>
        </w:tc>
        <w:tc>
          <w:tcPr>
            <w:tcW w:w="708" w:type="dxa"/>
            <w:vAlign w:val="center"/>
          </w:tcPr>
          <w:p w14:paraId="0F3C26C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290A2FF5" w14:textId="77777777" w:rsidTr="00067A38">
        <w:trPr>
          <w:trHeight w:val="577"/>
        </w:trPr>
        <w:tc>
          <w:tcPr>
            <w:tcW w:w="6380" w:type="dxa"/>
            <w:vAlign w:val="center"/>
          </w:tcPr>
          <w:p w14:paraId="2BD01428" w14:textId="6F682A0A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Able to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value and celebrate our diverse multicultural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nature  </w:t>
            </w:r>
          </w:p>
        </w:tc>
        <w:tc>
          <w:tcPr>
            <w:tcW w:w="708" w:type="dxa"/>
            <w:vAlign w:val="center"/>
          </w:tcPr>
          <w:p w14:paraId="68A2080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2898218D" w14:textId="77777777" w:rsidTr="00067A38">
        <w:trPr>
          <w:trHeight w:val="577"/>
        </w:trPr>
        <w:tc>
          <w:tcPr>
            <w:tcW w:w="6380" w:type="dxa"/>
          </w:tcPr>
          <w:p w14:paraId="400711D1" w14:textId="0DF5172C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Shows </w:t>
            </w:r>
            <w:proofErr w:type="spellStart"/>
            <w:r w:rsidR="00273DD2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w</w:t>
            </w:r>
            <w:r w:rsidR="00273DD2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hakawhan</w:t>
            </w:r>
            <w:r w:rsidR="00273DD2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a</w:t>
            </w:r>
            <w:r w:rsidR="00273DD2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u</w:t>
            </w:r>
            <w:r w:rsidR="00273DD2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ng</w:t>
            </w:r>
            <w:r w:rsidR="00273DD2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atanga</w:t>
            </w:r>
            <w:proofErr w:type="spellEnd"/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– understands the importance of relationships as the foundation for connections </w:t>
            </w:r>
          </w:p>
        </w:tc>
        <w:tc>
          <w:tcPr>
            <w:tcW w:w="708" w:type="dxa"/>
            <w:vAlign w:val="center"/>
          </w:tcPr>
          <w:p w14:paraId="6A434D9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7408DA9C" w14:textId="77777777" w:rsidTr="009C3E14">
        <w:tc>
          <w:tcPr>
            <w:tcW w:w="6380" w:type="dxa"/>
          </w:tcPr>
          <w:p w14:paraId="22C34175" w14:textId="4C4F7DE7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Demonstrates a commitment to being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highly visible and engaged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with the students, staff and whānau / families and in the community </w:t>
            </w:r>
          </w:p>
        </w:tc>
        <w:tc>
          <w:tcPr>
            <w:tcW w:w="708" w:type="dxa"/>
            <w:vAlign w:val="center"/>
          </w:tcPr>
          <w:p w14:paraId="37B2DF3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B6AD352" w14:textId="77777777" w:rsidTr="00067A38">
        <w:trPr>
          <w:trHeight w:val="577"/>
        </w:trPr>
        <w:tc>
          <w:tcPr>
            <w:tcW w:w="6380" w:type="dxa"/>
            <w:vAlign w:val="center"/>
          </w:tcPr>
          <w:p w14:paraId="62099940" w14:textId="209DE195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Fosters a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collaborative, high trust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approach to leadership </w:t>
            </w:r>
          </w:p>
        </w:tc>
        <w:tc>
          <w:tcPr>
            <w:tcW w:w="708" w:type="dxa"/>
            <w:vAlign w:val="center"/>
          </w:tcPr>
          <w:p w14:paraId="25491D7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0FC49A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9A35DD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53115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CCC0F1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0C355B3" w14:textId="77777777" w:rsidTr="00067A38">
        <w:trPr>
          <w:trHeight w:val="577"/>
        </w:trPr>
        <w:tc>
          <w:tcPr>
            <w:tcW w:w="6380" w:type="dxa"/>
          </w:tcPr>
          <w:p w14:paraId="0E4D395B" w14:textId="63E3E2B9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Values all staff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will continue to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grow quality leadership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education focusing on achievement and wellbeing for all</w:t>
            </w:r>
          </w:p>
        </w:tc>
        <w:tc>
          <w:tcPr>
            <w:tcW w:w="708" w:type="dxa"/>
            <w:vAlign w:val="center"/>
          </w:tcPr>
          <w:p w14:paraId="439E1952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33E40A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42DC5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E0B229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C3AA47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D9DEA2E" w14:textId="77777777" w:rsidTr="00067A38">
        <w:trPr>
          <w:trHeight w:val="577"/>
        </w:trPr>
        <w:tc>
          <w:tcPr>
            <w:tcW w:w="6380" w:type="dxa"/>
          </w:tcPr>
          <w:p w14:paraId="0D4CF9F8" w14:textId="550BDD24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Knows how to build and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strengthen capable leaders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to work collectively to meet the school’s goals </w:t>
            </w:r>
          </w:p>
        </w:tc>
        <w:tc>
          <w:tcPr>
            <w:tcW w:w="708" w:type="dxa"/>
            <w:vAlign w:val="center"/>
          </w:tcPr>
          <w:p w14:paraId="5D1E68E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2AB162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87E6EED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57244F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BCC09B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15F7B646" w14:textId="77777777" w:rsidTr="009C3E14">
        <w:tc>
          <w:tcPr>
            <w:tcW w:w="6380" w:type="dxa"/>
          </w:tcPr>
          <w:p w14:paraId="68135D31" w14:textId="63184FEC" w:rsidR="00DE1684" w:rsidRPr="00DE1684" w:rsidRDefault="00D43620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Is e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xperienced in working </w:t>
            </w:r>
            <w:r w:rsidR="00DE1684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collaboratively with the board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has had experience in working with a variety of</w:t>
            </w:r>
            <w:r w:rsidR="00E11351">
              <w:rPr>
                <w:rFonts w:ascii="Neue Haas Grotesk Text Pro" w:hAnsi="Neue Haas Grotesk Text Pro"/>
                <w:sz w:val="20"/>
                <w:szCs w:val="20"/>
              </w:rPr>
              <w:t xml:space="preserve"> parent and 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community groups </w:t>
            </w:r>
          </w:p>
        </w:tc>
        <w:tc>
          <w:tcPr>
            <w:tcW w:w="708" w:type="dxa"/>
            <w:vAlign w:val="center"/>
          </w:tcPr>
          <w:p w14:paraId="49EB1F2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16184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ADDC6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6ECD38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7C9F4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6482BCD6" w14:textId="77777777" w:rsidTr="00067A38">
        <w:trPr>
          <w:trHeight w:val="545"/>
        </w:trPr>
        <w:tc>
          <w:tcPr>
            <w:tcW w:w="6380" w:type="dxa"/>
            <w:vAlign w:val="center"/>
          </w:tcPr>
          <w:p w14:paraId="52D42A75" w14:textId="38D01C24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Is a highly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effective communicator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06DAC1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236F7BAE" w14:textId="77777777" w:rsidTr="00F841A6">
        <w:tc>
          <w:tcPr>
            <w:tcW w:w="9924" w:type="dxa"/>
            <w:gridSpan w:val="6"/>
            <w:shd w:val="clear" w:color="auto" w:fill="F7F4EF"/>
          </w:tcPr>
          <w:p w14:paraId="6F582424" w14:textId="737DC1D7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Ako | Leader of Learning</w:t>
            </w:r>
          </w:p>
        </w:tc>
      </w:tr>
      <w:tr w:rsidR="00DE1684" w:rsidRPr="007760FD" w14:paraId="0F4BE217" w14:textId="77777777" w:rsidTr="009C3E14">
        <w:tc>
          <w:tcPr>
            <w:tcW w:w="6380" w:type="dxa"/>
          </w:tcPr>
          <w:p w14:paraId="477DFD03" w14:textId="5068403E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Has proven experiences of being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passionate about our students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their learning and development </w:t>
            </w:r>
          </w:p>
        </w:tc>
        <w:tc>
          <w:tcPr>
            <w:tcW w:w="708" w:type="dxa"/>
            <w:vAlign w:val="center"/>
          </w:tcPr>
          <w:p w14:paraId="4760288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EFF344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F85905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FE24F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DDC80F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4F9F58FB" w14:textId="77777777" w:rsidTr="009C3E14">
        <w:tc>
          <w:tcPr>
            <w:tcW w:w="6380" w:type="dxa"/>
          </w:tcPr>
          <w:p w14:paraId="446A7535" w14:textId="4A7559DF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Is prepared to be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highly visible and present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around the school, in classrooms and in supporting students and the community across a wide range of events </w:t>
            </w:r>
          </w:p>
        </w:tc>
        <w:tc>
          <w:tcPr>
            <w:tcW w:w="708" w:type="dxa"/>
            <w:vAlign w:val="center"/>
          </w:tcPr>
          <w:p w14:paraId="431F3EF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BFFD0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05AA0D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FD9A49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B8BDCB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9280D2F" w14:textId="77777777" w:rsidTr="009C3E14">
        <w:tc>
          <w:tcPr>
            <w:tcW w:w="6380" w:type="dxa"/>
          </w:tcPr>
          <w:p w14:paraId="7CE4A7A8" w14:textId="1305A791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Sets and maintains high expectations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will commit to improved academic progress, achievement, and equity of outcomes for all students </w:t>
            </w:r>
          </w:p>
        </w:tc>
        <w:tc>
          <w:tcPr>
            <w:tcW w:w="708" w:type="dxa"/>
            <w:vAlign w:val="center"/>
          </w:tcPr>
          <w:p w14:paraId="6B00E0B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BB918D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FB5DB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4469B8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3CA764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7EA5434" w14:textId="77777777" w:rsidTr="009C3E14">
        <w:tc>
          <w:tcPr>
            <w:tcW w:w="6380" w:type="dxa"/>
          </w:tcPr>
          <w:p w14:paraId="68BB64D3" w14:textId="5AFA1A33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Creates and supports an inclusive environment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for all learners and supports those with diverse needs</w:t>
            </w:r>
          </w:p>
        </w:tc>
        <w:tc>
          <w:tcPr>
            <w:tcW w:w="708" w:type="dxa"/>
            <w:vAlign w:val="center"/>
          </w:tcPr>
          <w:p w14:paraId="7817E6A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7F8024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7D7DB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94CE0B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54F93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22F2D43" w14:textId="77777777" w:rsidTr="009C3E14">
        <w:tc>
          <w:tcPr>
            <w:tcW w:w="6380" w:type="dxa"/>
          </w:tcPr>
          <w:p w14:paraId="5055DA02" w14:textId="47CBFD07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Has an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in depth understanding of the New Zealand Curriculum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directly supports its implementation </w:t>
            </w:r>
          </w:p>
        </w:tc>
        <w:tc>
          <w:tcPr>
            <w:tcW w:w="708" w:type="dxa"/>
            <w:vAlign w:val="center"/>
          </w:tcPr>
          <w:p w14:paraId="08995B9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E5A7F2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0CDAF5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DCCC69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EC7AC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71085661" w14:textId="77777777" w:rsidTr="009C3E14">
        <w:tc>
          <w:tcPr>
            <w:tcW w:w="6380" w:type="dxa"/>
          </w:tcPr>
          <w:p w14:paraId="67B3F757" w14:textId="562374C1" w:rsidR="00DE1684" w:rsidRPr="00DE1684" w:rsidRDefault="00D43620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Is e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xperienced in </w:t>
            </w:r>
            <w:r w:rsidR="00DE1684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leading successful change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especially in curriculum and assessment </w:t>
            </w:r>
          </w:p>
        </w:tc>
        <w:tc>
          <w:tcPr>
            <w:tcW w:w="708" w:type="dxa"/>
            <w:vAlign w:val="center"/>
          </w:tcPr>
          <w:p w14:paraId="7E24A82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F54FC4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5EE42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641E3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E6E5B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12124DDA" w14:textId="77777777" w:rsidTr="00836C2C">
        <w:tc>
          <w:tcPr>
            <w:tcW w:w="9924" w:type="dxa"/>
            <w:gridSpan w:val="6"/>
            <w:shd w:val="clear" w:color="auto" w:fill="F7F4EF"/>
          </w:tcPr>
          <w:p w14:paraId="50FCECB9" w14:textId="516DB676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Tikanga Māori</w:t>
            </w:r>
          </w:p>
        </w:tc>
      </w:tr>
      <w:tr w:rsidR="00DE1684" w:rsidRPr="007760FD" w14:paraId="757B7B4F" w14:textId="77777777" w:rsidTr="009C3E14">
        <w:tc>
          <w:tcPr>
            <w:tcW w:w="6380" w:type="dxa"/>
          </w:tcPr>
          <w:p w14:paraId="6E8B7148" w14:textId="0A8F8E56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Actively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values and promotes Te Ao Māori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knows how to give meaningful effect to Te Tiriti o Waitangi in all aspects of school life </w:t>
            </w:r>
          </w:p>
        </w:tc>
        <w:tc>
          <w:tcPr>
            <w:tcW w:w="708" w:type="dxa"/>
            <w:vAlign w:val="center"/>
          </w:tcPr>
          <w:p w14:paraId="7685D6E8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9276F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8E9F4B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5DB8F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8CD2B0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7C7C0813" w14:textId="77777777" w:rsidTr="009C3E14">
        <w:tc>
          <w:tcPr>
            <w:tcW w:w="6380" w:type="dxa"/>
          </w:tcPr>
          <w:p w14:paraId="4A47A595" w14:textId="0E86A62A" w:rsidR="00E11351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Displays proven ability to build on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culturally responsive practices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and promote cultural diversity  </w:t>
            </w:r>
          </w:p>
        </w:tc>
        <w:tc>
          <w:tcPr>
            <w:tcW w:w="708" w:type="dxa"/>
            <w:vAlign w:val="center"/>
          </w:tcPr>
          <w:p w14:paraId="39A810E2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F9C7A1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04322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4B067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015A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46F233EB" w14:textId="77777777" w:rsidTr="004A2009">
        <w:tc>
          <w:tcPr>
            <w:tcW w:w="9924" w:type="dxa"/>
            <w:gridSpan w:val="6"/>
            <w:shd w:val="clear" w:color="auto" w:fill="F7F4EF"/>
          </w:tcPr>
          <w:p w14:paraId="233BC49B" w14:textId="5F1F4B1D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lastRenderedPageBreak/>
              <w:t>Pou Mahi | Leader of Operations</w:t>
            </w:r>
          </w:p>
        </w:tc>
      </w:tr>
      <w:tr w:rsidR="00DE1684" w:rsidRPr="007760FD" w14:paraId="0808A2D4" w14:textId="77777777" w:rsidTr="009C3E14">
        <w:tc>
          <w:tcPr>
            <w:tcW w:w="6380" w:type="dxa"/>
          </w:tcPr>
          <w:p w14:paraId="21C72A8C" w14:textId="681E869D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Demonstrates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skill and experience in the management of a school</w:t>
            </w: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in the areas of finance, personnel, property and health and safety</w:t>
            </w:r>
          </w:p>
        </w:tc>
        <w:tc>
          <w:tcPr>
            <w:tcW w:w="708" w:type="dxa"/>
            <w:vAlign w:val="center"/>
          </w:tcPr>
          <w:p w14:paraId="70B8145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F286B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26B3E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CFAEA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06D314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7D7D8D6D" w14:textId="77777777" w:rsidTr="009C3E14">
        <w:tc>
          <w:tcPr>
            <w:tcW w:w="6380" w:type="dxa"/>
          </w:tcPr>
          <w:p w14:paraId="143F7CA5" w14:textId="4C6FA89F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proofErr w:type="gramStart"/>
            <w:r w:rsidRPr="00DE1684">
              <w:rPr>
                <w:rFonts w:ascii="Neue Haas Grotesk Text Pro" w:hAnsi="Neue Haas Grotesk Text Pro"/>
                <w:sz w:val="20"/>
                <w:szCs w:val="20"/>
              </w:rPr>
              <w:t>Is able to</w:t>
            </w:r>
            <w:proofErr w:type="gramEnd"/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promote and sustain </w:t>
            </w:r>
            <w:r w:rsidR="00E11351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our </w:t>
            </w:r>
            <w:r w:rsidR="00E11351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Before and After School Care and </w:t>
            </w:r>
            <w:r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International Student </w:t>
            </w:r>
            <w:r w:rsidR="00E11351" w:rsidRPr="00E11351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708" w:type="dxa"/>
            <w:vAlign w:val="center"/>
          </w:tcPr>
          <w:p w14:paraId="629D8DF2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15B6C1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4F36EE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FB0A3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C4FF2A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0B9A88EE" w14:textId="77777777" w:rsidTr="00DE1684">
        <w:trPr>
          <w:trHeight w:val="530"/>
        </w:trPr>
        <w:tc>
          <w:tcPr>
            <w:tcW w:w="9924" w:type="dxa"/>
            <w:gridSpan w:val="6"/>
            <w:shd w:val="clear" w:color="auto" w:fill="F7F4EF"/>
            <w:vAlign w:val="center"/>
          </w:tcPr>
          <w:p w14:paraId="7123F5D3" w14:textId="75D17B53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Personal Attributes and Qualities</w:t>
            </w:r>
            <w:r w:rsidRPr="00632108">
              <w:t xml:space="preserve"> </w:t>
            </w:r>
          </w:p>
        </w:tc>
      </w:tr>
      <w:tr w:rsidR="00DE1684" w:rsidRPr="007760FD" w14:paraId="43403531" w14:textId="77777777" w:rsidTr="00067A38">
        <w:trPr>
          <w:trHeight w:val="409"/>
        </w:trPr>
        <w:tc>
          <w:tcPr>
            <w:tcW w:w="6380" w:type="dxa"/>
            <w:vAlign w:val="center"/>
          </w:tcPr>
          <w:p w14:paraId="421BA286" w14:textId="6B9C709C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Approachable and leads with </w:t>
            </w:r>
            <w:r w:rsidR="00E11351">
              <w:rPr>
                <w:rFonts w:ascii="Neue Haas Grotesk Text Pro" w:hAnsi="Neue Haas Grotesk Text Pro"/>
                <w:sz w:val="20"/>
                <w:szCs w:val="20"/>
              </w:rPr>
              <w:t>respect and care</w:t>
            </w:r>
          </w:p>
        </w:tc>
        <w:tc>
          <w:tcPr>
            <w:tcW w:w="708" w:type="dxa"/>
            <w:vAlign w:val="center"/>
          </w:tcPr>
          <w:p w14:paraId="3936D3A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63B4B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718D00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F0BC6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78E044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1484FBB3" w14:textId="77777777" w:rsidTr="00067A38">
        <w:trPr>
          <w:trHeight w:val="409"/>
        </w:trPr>
        <w:tc>
          <w:tcPr>
            <w:tcW w:w="6380" w:type="dxa"/>
            <w:vAlign w:val="center"/>
          </w:tcPr>
          <w:p w14:paraId="79A806C2" w14:textId="4E672530" w:rsidR="00DE1684" w:rsidRPr="00DE1684" w:rsidRDefault="00E11351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Has a positive, encouraging attitude</w:t>
            </w:r>
            <w:r w:rsidR="00DE1684"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E182E7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BBA44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99B480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284DBA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63AB02A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6110B706" w14:textId="77777777" w:rsidTr="00067A38">
        <w:trPr>
          <w:trHeight w:val="409"/>
        </w:trPr>
        <w:tc>
          <w:tcPr>
            <w:tcW w:w="6380" w:type="dxa"/>
            <w:vAlign w:val="center"/>
          </w:tcPr>
          <w:p w14:paraId="24DD8177" w14:textId="7CCD5349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Empowering, energetic and inspiring </w:t>
            </w:r>
          </w:p>
        </w:tc>
        <w:tc>
          <w:tcPr>
            <w:tcW w:w="708" w:type="dxa"/>
            <w:vAlign w:val="center"/>
          </w:tcPr>
          <w:p w14:paraId="60BC8493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36ED2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53473F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850B3AE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B09C67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3971BD3F" w14:textId="77777777" w:rsidTr="00067A38">
        <w:trPr>
          <w:trHeight w:val="409"/>
        </w:trPr>
        <w:tc>
          <w:tcPr>
            <w:tcW w:w="6380" w:type="dxa"/>
            <w:vAlign w:val="center"/>
          </w:tcPr>
          <w:p w14:paraId="26E11975" w14:textId="6C00FF85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 xml:space="preserve">A courageous leader </w:t>
            </w:r>
          </w:p>
        </w:tc>
        <w:tc>
          <w:tcPr>
            <w:tcW w:w="708" w:type="dxa"/>
            <w:vAlign w:val="center"/>
          </w:tcPr>
          <w:p w14:paraId="249A738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44EA33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7D9208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FC255F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693DB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DE1684" w:rsidRPr="007760FD" w14:paraId="1197FE4F" w14:textId="77777777" w:rsidTr="00067A38">
        <w:trPr>
          <w:trHeight w:val="409"/>
        </w:trPr>
        <w:tc>
          <w:tcPr>
            <w:tcW w:w="6380" w:type="dxa"/>
            <w:vAlign w:val="center"/>
          </w:tcPr>
          <w:p w14:paraId="241C0291" w14:textId="500CD9BE" w:rsidR="00DE1684" w:rsidRPr="00DE1684" w:rsidRDefault="00DE1684" w:rsidP="00E11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Neue Haas Grotesk Text Pro" w:hAnsi="Neue Haas Grotesk Text Pro"/>
                <w:sz w:val="20"/>
                <w:szCs w:val="20"/>
              </w:rPr>
            </w:pPr>
            <w:r w:rsidRPr="00DE1684">
              <w:rPr>
                <w:rFonts w:ascii="Neue Haas Grotesk Text Pro" w:hAnsi="Neue Haas Grotesk Text Pro"/>
                <w:sz w:val="20"/>
                <w:szCs w:val="20"/>
              </w:rPr>
              <w:t>Well organised and reflective</w:t>
            </w:r>
          </w:p>
        </w:tc>
        <w:tc>
          <w:tcPr>
            <w:tcW w:w="708" w:type="dxa"/>
            <w:vAlign w:val="center"/>
          </w:tcPr>
          <w:p w14:paraId="619B4406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C8D81BC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BB6BDD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9D07CB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40BCCE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Pr="00776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D855A8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  <w:t>What do you consider to be the applicant’s most significant strength?</w:t>
      </w:r>
    </w:p>
    <w:p w14:paraId="4A73A119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Default="00757697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CD70AF1" w14:textId="77777777" w:rsidR="00DE1684" w:rsidRPr="00F628CF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1969152" w14:textId="384C66D8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What </w:t>
      </w:r>
      <w:r w:rsidR="008D72EC"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09A68E" w14:textId="77777777" w:rsidR="00DE1684" w:rsidRPr="00F628CF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If you were in our position, </w:t>
      </w:r>
      <w:r w:rsidR="008D72EC"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would you appoint this applicant to the role? (Please explain your answer)</w:t>
      </w:r>
    </w:p>
    <w:p w14:paraId="644E7726" w14:textId="77777777" w:rsidR="001C7513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CB7B652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FA2DCB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D326357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78518F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15370906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780BBDA5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7D887230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4B96AE1E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6D61B94C" w14:textId="77777777" w:rsidR="00273DD2" w:rsidRDefault="00273DD2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</w:p>
    <w:p w14:paraId="6AC8E450" w14:textId="6EA28F56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  <w:r w:rsidRPr="00A46ECF">
        <w:rPr>
          <w:rFonts w:ascii="Neue Haas Grotesk Text Pro" w:eastAsia="Times New Roman" w:hAnsi="Neue Haas Grotesk Text Pro" w:cs="Times New Roman"/>
          <w:b/>
          <w:bCs/>
          <w:lang w:eastAsia="en-GB"/>
        </w:rPr>
        <w:t xml:space="preserve">Overall ranking </w:t>
      </w:r>
    </w:p>
    <w:p w14:paraId="37EBBBD6" w14:textId="77777777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tbl>
      <w:tblPr>
        <w:tblW w:w="10350" w:type="dxa"/>
        <w:tblInd w:w="-676" w:type="dxa"/>
        <w:tblLayout w:type="fixed"/>
        <w:tblLook w:val="0400" w:firstRow="0" w:lastRow="0" w:firstColumn="0" w:lastColumn="0" w:noHBand="0" w:noVBand="1"/>
      </w:tblPr>
      <w:tblGrid>
        <w:gridCol w:w="1517"/>
        <w:gridCol w:w="1766"/>
        <w:gridCol w:w="1767"/>
        <w:gridCol w:w="1766"/>
        <w:gridCol w:w="1767"/>
        <w:gridCol w:w="1767"/>
      </w:tblGrid>
      <w:tr w:rsidR="00A46ECF" w:rsidRPr="00A46ECF" w14:paraId="101EFCC6" w14:textId="77777777" w:rsidTr="00A24E1F"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6991D46F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lang w:eastAsia="en-GB"/>
              </w:rPr>
            </w:pPr>
            <w:r w:rsidRPr="00A46ECF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lang w:eastAsia="en-GB"/>
              </w:rPr>
              <w:t>SUMMARY: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1A8FA268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Outstanding</w:t>
            </w:r>
          </w:p>
          <w:p w14:paraId="135641D5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No reservations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6F2837E2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Highly recommend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74F4B915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Recommend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6B6D4EB1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Recommend some reservations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4992"/>
            <w:vAlign w:val="center"/>
            <w:hideMark/>
          </w:tcPr>
          <w:p w14:paraId="5B70C413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Do not recommend</w:t>
            </w:r>
          </w:p>
        </w:tc>
      </w:tr>
      <w:tr w:rsidR="00A46ECF" w:rsidRPr="00A46ECF" w14:paraId="36AE5463" w14:textId="77777777" w:rsidTr="00DE1684">
        <w:trPr>
          <w:trHeight w:val="85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FD3F2AD" w14:textId="77777777" w:rsidR="00A46ECF" w:rsidRPr="00DE1684" w:rsidRDefault="00A46ECF" w:rsidP="00DE1684">
            <w:pPr>
              <w:spacing w:after="0" w:line="276" w:lineRule="auto"/>
              <w:rPr>
                <w:rFonts w:ascii="Neue Haas Grotesk Text Pro" w:eastAsia="Times New Roman" w:hAnsi="Neue Haas Grotesk Text Pro" w:cs="Times New Roman"/>
                <w:b/>
                <w:bCs/>
                <w:sz w:val="21"/>
                <w:szCs w:val="21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sz w:val="21"/>
                <w:szCs w:val="21"/>
                <w:lang w:eastAsia="en-GB"/>
              </w:rPr>
              <w:t>How would you rank the applicant for the position?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199E8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A48ED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C784C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FF166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C9E35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</w:tr>
    </w:tbl>
    <w:p w14:paraId="58E81AA0" w14:textId="77777777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4752FC0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760FD" w:rsidRDefault="007A09AF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760FD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7760FD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7760FD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54F6D72D" w:rsidR="0040072D" w:rsidRPr="007760FD" w:rsidRDefault="00D855A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Roween Higgie</w:t>
      </w:r>
    </w:p>
    <w:p w14:paraId="274473B1" w14:textId="77777777" w:rsidR="002172C1" w:rsidRPr="007760FD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7760FD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7760FD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7760FD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7760FD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1ECF865D" w:rsidR="00045511" w:rsidRPr="00D855A8" w:rsidRDefault="00F628CF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</w:pPr>
      <w:r w:rsidRPr="00D855A8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By: </w:t>
      </w:r>
      <w:r w:rsidR="006172B8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12:00 noon</w:t>
      </w:r>
      <w:r w:rsidR="00DE1684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,</w:t>
      </w:r>
      <w:r w:rsidR="006172B8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Friday 19</w:t>
      </w:r>
      <w:r w:rsidR="006172B8" w:rsidRPr="006172B8">
        <w:rPr>
          <w:rFonts w:ascii="Neue Haas Grotesk Text Pro" w:eastAsia="Times New Roman" w:hAnsi="Neue Haas Grotesk Text Pro" w:cstheme="minorHAnsi"/>
          <w:b/>
          <w:bCs/>
          <w:color w:val="D22A3D"/>
          <w:vertAlign w:val="superscript"/>
          <w:lang w:eastAsia="en-GB"/>
        </w:rPr>
        <w:t>th</w:t>
      </w:r>
      <w:r w:rsidR="006172B8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September</w:t>
      </w:r>
      <w:r w:rsidR="00E11351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2025</w:t>
      </w:r>
    </w:p>
    <w:p w14:paraId="4E427FE3" w14:textId="77777777" w:rsidR="009B3A0E" w:rsidRPr="007760FD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7760FD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7760FD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7760FD" w:rsidSect="00DE168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C23D" w14:textId="77777777" w:rsidR="00DD2DE5" w:rsidRDefault="00DD2DE5" w:rsidP="005D024C">
      <w:pPr>
        <w:spacing w:after="0" w:line="240" w:lineRule="auto"/>
      </w:pPr>
      <w:r>
        <w:separator/>
      </w:r>
    </w:p>
  </w:endnote>
  <w:endnote w:type="continuationSeparator" w:id="0">
    <w:p w14:paraId="63FFAD08" w14:textId="77777777" w:rsidR="00DD2DE5" w:rsidRDefault="00DD2DE5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4F20" w14:textId="77777777" w:rsidR="00DD2DE5" w:rsidRDefault="00DD2DE5" w:rsidP="005D024C">
      <w:pPr>
        <w:spacing w:after="0" w:line="240" w:lineRule="auto"/>
      </w:pPr>
      <w:r>
        <w:separator/>
      </w:r>
    </w:p>
  </w:footnote>
  <w:footnote w:type="continuationSeparator" w:id="0">
    <w:p w14:paraId="0E4D3D8A" w14:textId="77777777" w:rsidR="00DD2DE5" w:rsidRDefault="00DD2DE5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7A"/>
    <w:multiLevelType w:val="multilevel"/>
    <w:tmpl w:val="F87E8F1C"/>
    <w:lvl w:ilvl="0">
      <w:start w:val="1"/>
      <w:numFmt w:val="decimal"/>
      <w:lvlText w:val="%1)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1225D4"/>
    <w:multiLevelType w:val="hybridMultilevel"/>
    <w:tmpl w:val="8720777C"/>
    <w:lvl w:ilvl="0" w:tplc="3AB6D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80076"/>
    <w:multiLevelType w:val="multilevel"/>
    <w:tmpl w:val="22D83B2A"/>
    <w:lvl w:ilvl="0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  <w:b/>
        <w:bCs/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11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4"/>
  </w:num>
  <w:num w:numId="3" w16cid:durableId="1756702780">
    <w:abstractNumId w:val="3"/>
  </w:num>
  <w:num w:numId="4" w16cid:durableId="1613323098">
    <w:abstractNumId w:val="2"/>
  </w:num>
  <w:num w:numId="5" w16cid:durableId="535043489">
    <w:abstractNumId w:val="6"/>
  </w:num>
  <w:num w:numId="6" w16cid:durableId="275677012">
    <w:abstractNumId w:val="0"/>
  </w:num>
  <w:num w:numId="7" w16cid:durableId="948270496">
    <w:abstractNumId w:val="5"/>
  </w:num>
  <w:num w:numId="8" w16cid:durableId="44573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975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67A38"/>
    <w:rsid w:val="00086566"/>
    <w:rsid w:val="00095616"/>
    <w:rsid w:val="000F0587"/>
    <w:rsid w:val="000F0C55"/>
    <w:rsid w:val="000F4FE1"/>
    <w:rsid w:val="001144DF"/>
    <w:rsid w:val="00121295"/>
    <w:rsid w:val="00121997"/>
    <w:rsid w:val="00122DF4"/>
    <w:rsid w:val="00133045"/>
    <w:rsid w:val="00134667"/>
    <w:rsid w:val="00137054"/>
    <w:rsid w:val="001413D3"/>
    <w:rsid w:val="00143704"/>
    <w:rsid w:val="00143F76"/>
    <w:rsid w:val="00150127"/>
    <w:rsid w:val="00150D14"/>
    <w:rsid w:val="00155B25"/>
    <w:rsid w:val="001635C5"/>
    <w:rsid w:val="0017275D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56BBF"/>
    <w:rsid w:val="00273DD2"/>
    <w:rsid w:val="00281C40"/>
    <w:rsid w:val="002938D5"/>
    <w:rsid w:val="002B7908"/>
    <w:rsid w:val="002B7EAD"/>
    <w:rsid w:val="002D2AF6"/>
    <w:rsid w:val="002D356B"/>
    <w:rsid w:val="002E5C91"/>
    <w:rsid w:val="003132FA"/>
    <w:rsid w:val="00320C4D"/>
    <w:rsid w:val="00320C84"/>
    <w:rsid w:val="00325149"/>
    <w:rsid w:val="00326D82"/>
    <w:rsid w:val="00335B5E"/>
    <w:rsid w:val="0034174F"/>
    <w:rsid w:val="003609C2"/>
    <w:rsid w:val="003A3C78"/>
    <w:rsid w:val="003B618C"/>
    <w:rsid w:val="003C594F"/>
    <w:rsid w:val="003D195A"/>
    <w:rsid w:val="003F22A4"/>
    <w:rsid w:val="003F3436"/>
    <w:rsid w:val="0040072D"/>
    <w:rsid w:val="00410808"/>
    <w:rsid w:val="004517C4"/>
    <w:rsid w:val="00456A0D"/>
    <w:rsid w:val="004778C0"/>
    <w:rsid w:val="004A1B43"/>
    <w:rsid w:val="004A2C8B"/>
    <w:rsid w:val="004A6243"/>
    <w:rsid w:val="004B4CB1"/>
    <w:rsid w:val="004B599E"/>
    <w:rsid w:val="004C7187"/>
    <w:rsid w:val="004D37D1"/>
    <w:rsid w:val="004D597A"/>
    <w:rsid w:val="004D7EA1"/>
    <w:rsid w:val="004F3F74"/>
    <w:rsid w:val="005102C8"/>
    <w:rsid w:val="0052391E"/>
    <w:rsid w:val="00556EDD"/>
    <w:rsid w:val="00556FC7"/>
    <w:rsid w:val="00562A07"/>
    <w:rsid w:val="005633AC"/>
    <w:rsid w:val="00563DC5"/>
    <w:rsid w:val="00594373"/>
    <w:rsid w:val="005A2E65"/>
    <w:rsid w:val="005C2826"/>
    <w:rsid w:val="005D024C"/>
    <w:rsid w:val="005E5A87"/>
    <w:rsid w:val="005F533D"/>
    <w:rsid w:val="00604AD6"/>
    <w:rsid w:val="006172B8"/>
    <w:rsid w:val="00636098"/>
    <w:rsid w:val="00646202"/>
    <w:rsid w:val="00676BBC"/>
    <w:rsid w:val="0069131C"/>
    <w:rsid w:val="006B6B99"/>
    <w:rsid w:val="006E498E"/>
    <w:rsid w:val="006F303F"/>
    <w:rsid w:val="006F68D9"/>
    <w:rsid w:val="00725162"/>
    <w:rsid w:val="0073451B"/>
    <w:rsid w:val="00737E78"/>
    <w:rsid w:val="007461AC"/>
    <w:rsid w:val="0075166B"/>
    <w:rsid w:val="00757697"/>
    <w:rsid w:val="00765E36"/>
    <w:rsid w:val="00774C83"/>
    <w:rsid w:val="007760FD"/>
    <w:rsid w:val="00780066"/>
    <w:rsid w:val="007818E9"/>
    <w:rsid w:val="007A09AF"/>
    <w:rsid w:val="007B75A1"/>
    <w:rsid w:val="007D2889"/>
    <w:rsid w:val="007E2765"/>
    <w:rsid w:val="007E359C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56DEF"/>
    <w:rsid w:val="00976D8E"/>
    <w:rsid w:val="00991F05"/>
    <w:rsid w:val="009A0007"/>
    <w:rsid w:val="009B137B"/>
    <w:rsid w:val="009B3A0E"/>
    <w:rsid w:val="009B66B8"/>
    <w:rsid w:val="009C3E14"/>
    <w:rsid w:val="009C5C32"/>
    <w:rsid w:val="009D34FD"/>
    <w:rsid w:val="00A050A5"/>
    <w:rsid w:val="00A24E1F"/>
    <w:rsid w:val="00A26037"/>
    <w:rsid w:val="00A26EE6"/>
    <w:rsid w:val="00A32388"/>
    <w:rsid w:val="00A33D92"/>
    <w:rsid w:val="00A43FC6"/>
    <w:rsid w:val="00A46ECF"/>
    <w:rsid w:val="00A50E27"/>
    <w:rsid w:val="00A671D5"/>
    <w:rsid w:val="00A73216"/>
    <w:rsid w:val="00A73809"/>
    <w:rsid w:val="00A8335F"/>
    <w:rsid w:val="00A9610B"/>
    <w:rsid w:val="00AA4B87"/>
    <w:rsid w:val="00AA70FD"/>
    <w:rsid w:val="00AD28F2"/>
    <w:rsid w:val="00AE07D6"/>
    <w:rsid w:val="00AF6472"/>
    <w:rsid w:val="00B41AA2"/>
    <w:rsid w:val="00B424A4"/>
    <w:rsid w:val="00B4450B"/>
    <w:rsid w:val="00B5025C"/>
    <w:rsid w:val="00B51893"/>
    <w:rsid w:val="00B57629"/>
    <w:rsid w:val="00B606CA"/>
    <w:rsid w:val="00B624F0"/>
    <w:rsid w:val="00B83FFC"/>
    <w:rsid w:val="00B865D3"/>
    <w:rsid w:val="00B865F3"/>
    <w:rsid w:val="00B96550"/>
    <w:rsid w:val="00BD1276"/>
    <w:rsid w:val="00BD627D"/>
    <w:rsid w:val="00BD7B91"/>
    <w:rsid w:val="00BE487E"/>
    <w:rsid w:val="00C023B6"/>
    <w:rsid w:val="00C25FA2"/>
    <w:rsid w:val="00C2732F"/>
    <w:rsid w:val="00C332F6"/>
    <w:rsid w:val="00C37B0C"/>
    <w:rsid w:val="00C64B50"/>
    <w:rsid w:val="00C65F13"/>
    <w:rsid w:val="00C75960"/>
    <w:rsid w:val="00C97EA0"/>
    <w:rsid w:val="00CA3662"/>
    <w:rsid w:val="00CA4A84"/>
    <w:rsid w:val="00CA5296"/>
    <w:rsid w:val="00CB4CC9"/>
    <w:rsid w:val="00CD659E"/>
    <w:rsid w:val="00D270B7"/>
    <w:rsid w:val="00D33CB1"/>
    <w:rsid w:val="00D41AF7"/>
    <w:rsid w:val="00D43620"/>
    <w:rsid w:val="00D444F2"/>
    <w:rsid w:val="00D4596C"/>
    <w:rsid w:val="00D5556C"/>
    <w:rsid w:val="00D7681F"/>
    <w:rsid w:val="00D855A8"/>
    <w:rsid w:val="00D96665"/>
    <w:rsid w:val="00DA62AC"/>
    <w:rsid w:val="00DB1A9E"/>
    <w:rsid w:val="00DB4EDF"/>
    <w:rsid w:val="00DD2DE5"/>
    <w:rsid w:val="00DD3346"/>
    <w:rsid w:val="00DE1684"/>
    <w:rsid w:val="00DE37ED"/>
    <w:rsid w:val="00E03CEE"/>
    <w:rsid w:val="00E11351"/>
    <w:rsid w:val="00E12572"/>
    <w:rsid w:val="00E14472"/>
    <w:rsid w:val="00E21C44"/>
    <w:rsid w:val="00E317E9"/>
    <w:rsid w:val="00E37F6C"/>
    <w:rsid w:val="00E617F7"/>
    <w:rsid w:val="00E755D6"/>
    <w:rsid w:val="00EC4ABB"/>
    <w:rsid w:val="00ED593D"/>
    <w:rsid w:val="00EE0AFA"/>
    <w:rsid w:val="00EE3450"/>
    <w:rsid w:val="00EE3AAC"/>
    <w:rsid w:val="00F02F0E"/>
    <w:rsid w:val="00F17DD4"/>
    <w:rsid w:val="00F409AE"/>
    <w:rsid w:val="00F4703C"/>
    <w:rsid w:val="00F56BA8"/>
    <w:rsid w:val="00F5788A"/>
    <w:rsid w:val="00F628CF"/>
    <w:rsid w:val="00F642D5"/>
    <w:rsid w:val="00F67671"/>
    <w:rsid w:val="00F7057A"/>
    <w:rsid w:val="00F866C7"/>
    <w:rsid w:val="00F96B39"/>
    <w:rsid w:val="00FA3D4F"/>
    <w:rsid w:val="00FB39E0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1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2FA"/>
  </w:style>
  <w:style w:type="character" w:customStyle="1" w:styleId="eop">
    <w:name w:val="eop"/>
    <w:basedOn w:val="DefaultParagraphFont"/>
    <w:rsid w:val="0031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19</cp:revision>
  <dcterms:created xsi:type="dcterms:W3CDTF">2025-06-22T21:57:00Z</dcterms:created>
  <dcterms:modified xsi:type="dcterms:W3CDTF">2025-07-30T00:00:00Z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